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关于拟</w:t>
      </w:r>
      <w:r>
        <w:rPr>
          <w:rFonts w:hint="eastAsia" w:eastAsia="方正小标宋简体"/>
          <w:sz w:val="44"/>
          <w:szCs w:val="44"/>
        </w:rPr>
        <w:t>接收马程莹</w:t>
      </w:r>
      <w:r>
        <w:rPr>
          <w:rFonts w:eastAsia="方正小标宋简体"/>
          <w:sz w:val="44"/>
          <w:szCs w:val="44"/>
        </w:rPr>
        <w:t>同志为中共预备党员的</w:t>
      </w: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公示</w:t>
      </w: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5"/>
        <w:tblW w:w="938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5"/>
        <w:gridCol w:w="1412"/>
        <w:gridCol w:w="1363"/>
        <w:gridCol w:w="1630"/>
        <w:gridCol w:w="1036"/>
        <w:gridCol w:w="178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9380" w:type="dxa"/>
            <w:gridSpan w:val="6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ind w:firstLine="680" w:firstLineChars="200"/>
              <w:rPr>
                <w:rFonts w:ascii="仿宋_GB2312" w:hAnsi="仿宋_GB2312" w:eastAsia="仿宋_GB2312" w:cs="仿宋_GB2312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经音乐系学生党支部委员会研究，报中共浙江艺术职业学院委员会预审合格，将马程莹同志接收为中共预备党员。根据发展党员工作有关要求，现将其有关情况予以公示。</w:t>
            </w:r>
          </w:p>
          <w:p>
            <w:pPr>
              <w:adjustRightInd w:val="0"/>
              <w:snapToGrid w:val="0"/>
              <w:spacing w:line="560" w:lineRule="exact"/>
              <w:ind w:firstLine="680" w:firstLineChars="200"/>
              <w:rPr>
                <w:rFonts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公示时间为2018年12月5日至2018年12月11日（5个工作日）。公示期间，党员和群众可来电、来信、来访，反映有关问题。以个人名义反映问题的，提倡署报本人真实姓名。反映问题要坚持事实求是的原则，反对借机诽谤诬告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9380" w:type="dxa"/>
            <w:gridSpan w:val="6"/>
            <w:vMerge w:val="continue"/>
            <w:shd w:val="clear" w:color="auto" w:fill="auto"/>
            <w:vAlign w:val="center"/>
          </w:tcPr>
          <w:p>
            <w:pPr>
              <w:rPr>
                <w:rFonts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1" w:hRule="atLeast"/>
          <w:jc w:val="center"/>
        </w:trPr>
        <w:tc>
          <w:tcPr>
            <w:tcW w:w="9380" w:type="dxa"/>
            <w:gridSpan w:val="6"/>
            <w:vMerge w:val="continue"/>
            <w:shd w:val="clear" w:color="auto" w:fill="auto"/>
            <w:vAlign w:val="center"/>
          </w:tcPr>
          <w:p>
            <w:pPr>
              <w:rPr>
                <w:rFonts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马程莹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女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汉族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1998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月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文化程度</w:t>
            </w:r>
          </w:p>
        </w:tc>
        <w:tc>
          <w:tcPr>
            <w:tcW w:w="4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职业高中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户籍地址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浙江省慈溪市浒山街道二水厂路158弄3号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3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工作单位及职务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浙江艺术职业学院音乐系16键盘班  副班长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申请入党时间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2016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被列为入党积极分子时间</w:t>
            </w:r>
          </w:p>
        </w:tc>
        <w:tc>
          <w:tcPr>
            <w:tcW w:w="5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bookmarkStart w:id="0" w:name="_GoBack"/>
            <w:bookmarkEnd w:id="0"/>
            <w:r>
              <w:rPr>
                <w:rFonts w:ascii="仿宋_GB2312" w:hAnsi="仿宋_GB2312" w:eastAsia="仿宋_GB2312" w:cs="仿宋_GB2312"/>
                <w:bCs/>
                <w:sz w:val="24"/>
              </w:rPr>
              <w:t>2017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24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3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被列为入党发展对象时间</w:t>
            </w:r>
          </w:p>
        </w:tc>
        <w:tc>
          <w:tcPr>
            <w:tcW w:w="5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2018年11月8日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奖惩情况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9380" w:type="dxa"/>
            <w:gridSpan w:val="6"/>
            <w:shd w:val="clear" w:color="auto" w:fill="auto"/>
            <w:vAlign w:val="bottom"/>
          </w:tcPr>
          <w:p>
            <w:pPr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 xml:space="preserve">联系人：陈丽丽         联系电话：0571-87150111 </w:t>
            </w: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 xml:space="preserve">来信地址：杭州市滨江区滨文路518号3号楼3402办公室   </w:t>
            </w:r>
          </w:p>
          <w:p>
            <w:pPr>
              <w:adjustRightInd w:val="0"/>
              <w:snapToGrid w:val="0"/>
              <w:spacing w:line="600" w:lineRule="exact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邮编：310053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9380" w:type="dxa"/>
            <w:gridSpan w:val="6"/>
            <w:shd w:val="clear" w:color="auto" w:fill="auto"/>
            <w:vAlign w:val="bottom"/>
          </w:tcPr>
          <w:p>
            <w:pPr>
              <w:spacing w:line="400" w:lineRule="exact"/>
              <w:rPr>
                <w:rFonts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中共浙江艺术职业学院委员会</w:t>
            </w:r>
          </w:p>
          <w:p>
            <w:pPr>
              <w:spacing w:line="400" w:lineRule="exact"/>
              <w:jc w:val="right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 xml:space="preserve">                  2018年12月5日</w:t>
            </w:r>
          </w:p>
        </w:tc>
      </w:tr>
    </w:tbl>
    <w:p/>
    <w:sectPr>
      <w:pgSz w:w="11906" w:h="16838"/>
      <w:pgMar w:top="1440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1406B3A"/>
    <w:rsid w:val="00034322"/>
    <w:rsid w:val="001D513D"/>
    <w:rsid w:val="0039649F"/>
    <w:rsid w:val="003B14BD"/>
    <w:rsid w:val="004D4841"/>
    <w:rsid w:val="008A79CC"/>
    <w:rsid w:val="00D647AD"/>
    <w:rsid w:val="00DF17B0"/>
    <w:rsid w:val="00E30EBF"/>
    <w:rsid w:val="24CE42E9"/>
    <w:rsid w:val="391138B2"/>
    <w:rsid w:val="459D130B"/>
    <w:rsid w:val="47EA2570"/>
    <w:rsid w:val="4BC07416"/>
    <w:rsid w:val="5A2B50E2"/>
    <w:rsid w:val="5DBD093B"/>
    <w:rsid w:val="71406B3A"/>
    <w:rsid w:val="733D67A2"/>
    <w:rsid w:val="7A3A3B38"/>
    <w:rsid w:val="7A575E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浙江省文化厅</Company>
  <Pages>1</Pages>
  <Words>378</Words>
  <Characters>142</Characters>
  <Lines>1</Lines>
  <Paragraphs>1</Paragraphs>
  <TotalTime>22</TotalTime>
  <ScaleCrop>false</ScaleCrop>
  <LinksUpToDate>false</LinksUpToDate>
  <CharactersWithSpaces>519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2018-06-07T06:13:00Z</dcterms:created>
  <dc:creator>Administrator</dc:creator>
  <cp:lastModifiedBy>Mr东1390794968</cp:lastModifiedBy>
  <cp:lastPrinted>2018-12-07T01:16:29Z</cp:lastPrinted>
  <dcterms:modified xsi:type="dcterms:W3CDTF">2018-12-07T01:16:32Z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