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  <w:lang w:val="en-US" w:eastAsia="zh-CN"/>
        </w:rPr>
        <w:t>关于做好主题教育期间第</w:t>
      </w:r>
      <w:r>
        <w:rPr>
          <w:rFonts w:hint="eastAsia" w:ascii="Times New Roman" w:hAnsi="Times New Roman" w:eastAsia="方正小标宋简体" w:cs="Times New Roman"/>
          <w:b w:val="0"/>
          <w:bCs/>
          <w:sz w:val="40"/>
          <w:szCs w:val="40"/>
          <w:lang w:val="en-US" w:eastAsia="zh-CN"/>
        </w:rPr>
        <w:t>三</w:t>
      </w:r>
      <w:r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  <w:lang w:val="en-US" w:eastAsia="zh-CN"/>
        </w:rPr>
        <w:t>次检查的通知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校属各党组织，各二级单位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指导组：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根据学校“不忘初心、牢记使命”主题教育活动的安排，经研究，请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于近期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开展各二级单位指导组第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次检查，具体通知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如下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一、检查时间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2019年10月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日前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  <w:t>二、检查方式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赴各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二级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单位现场检查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三、</w:t>
      </w:r>
      <w:r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  <w:t>检查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重点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1.本单位开展主题教育阶段性材料。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内容上一般包括截止目前已开展工作的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主要做法及特点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、存在问题及下一阶段计划。（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请各指导组汇总相关材料报党委组织部）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2.与校本级实施方案相配套的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党总支实施方案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和支部推进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计划，既要有规定动作，又要有凸显各自特色的自选动作。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3.所属支部组织的历次学习活动相关情况。内容包括但不限于集中自学必读书目，四个指导性文件和11个重要讲话精神的学习，胡兆富、黄文秀和陈立群等三位同志的先进事迹学习等，要确保《支部工作记事簿》中记录准确、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佐证材料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完备。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.全体党员“两书一章”学习情况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及应知应会测试情况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（10月25日前全体党员完成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“两书一章”学习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二级教学单位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班子成员调研方案、调研成果等书面材料，调研交流会相关材料。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（10月22日前完成调研交流，请各指导组汇总相关材料报党委组织部）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二级教学单位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班子党员处级干部专题党课讲稿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，需提前由各二级指导组和校党委分管联系领导审查签字。（10月25日前完成讲党课，请各指导组汇总相关材料报党委组织部）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各支部书记上党课（或向支部党员报告学习体会）讲稿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，需由各二级指导组审查签字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《党总支会议记录本》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《支部工作记事簿》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9.主题教育期间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全体党员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通过在职党员进社区、“点亮微心愿、共筑中国梦”等活动，结合党员自身实际，至少参加1次志愿服务、为群众办1件实事好事，以实际行动践行初心和使命。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（10月30日前需全部完成）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10.本单位其他可提供的特色材料。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四、相关要求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请各二级单位指导组在规定时间内完成此次集中检查，并形成相应检查情况单，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集中检查反馈请于10月29日报党委组织部。省委指导组或校党委组织部将在下周集中赴各二级单位随机抽检。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附件：浙江艺术职业学院二级单位检查情况单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校主题教育领导小组办公室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                        （校党委组织部代章）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                         2019年10月22日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浙江艺术职业学院“不忘初心、牢记使命”主题教育二级单位检查情况单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二级单位名称：                                   检查时间：</w:t>
      </w:r>
    </w:p>
    <w:tbl>
      <w:tblPr>
        <w:tblStyle w:val="5"/>
        <w:tblW w:w="136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4050"/>
        <w:gridCol w:w="8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tblHeader/>
        </w:trPr>
        <w:tc>
          <w:tcPr>
            <w:tcW w:w="8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检查项目</w:t>
            </w:r>
          </w:p>
        </w:tc>
        <w:tc>
          <w:tcPr>
            <w:tcW w:w="87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本单位开展主题教育阶段性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总结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材料</w:t>
            </w:r>
          </w:p>
        </w:tc>
        <w:tc>
          <w:tcPr>
            <w:tcW w:w="87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已撰写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未撰写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与校本级实施方案相配套的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党总支实施方案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和支部推进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计划</w:t>
            </w:r>
          </w:p>
        </w:tc>
        <w:tc>
          <w:tcPr>
            <w:tcW w:w="87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党总支（直属党支部）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已制定实施方案，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未制定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各党支部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已制定推进计划，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未制定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所属支部组织的历次学习活动相关情况</w:t>
            </w:r>
          </w:p>
        </w:tc>
        <w:tc>
          <w:tcPr>
            <w:tcW w:w="87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截止10月27日本单位已开展(    )次集中学习，学习情况与《支部工作记事簿》记录匹配度（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 xml:space="preserve">好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 xml:space="preserve">一般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全体党员“两书一章”学习情况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及应知应会测试情况</w:t>
            </w:r>
          </w:p>
        </w:tc>
        <w:tc>
          <w:tcPr>
            <w:tcW w:w="87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 xml:space="preserve">全体党员“两书一章”的学习（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 xml:space="preserve">已完成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未完成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），学习效果（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 xml:space="preserve">好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 xml:space="preserve">一般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差）；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全体党员应知应会测试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 xml:space="preserve">已完成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未完成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，未参加测试人员补测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 xml:space="preserve">已完成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未完成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二级教学单位班子成员调研方案、调研成果等书面材料</w:t>
            </w:r>
          </w:p>
        </w:tc>
        <w:tc>
          <w:tcPr>
            <w:tcW w:w="87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已撰写，并于（</w:t>
            </w:r>
            <w:r>
              <w:rPr>
                <w:rFonts w:hint="eastAsia" w:ascii="Times New Roman" w:hAnsi="Times New Roman" w:eastAsia="仿宋_GB2312" w:cs="Times New Roman"/>
                <w:i/>
                <w:i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z w:val="28"/>
                <w:szCs w:val="28"/>
                <w:lang w:val="en-US" w:eastAsia="zh-CN"/>
              </w:rPr>
              <w:t xml:space="preserve">  月    日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）召开调研交流会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未撰写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二级教学单位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班子党员处级干部专题党课</w:t>
            </w:r>
          </w:p>
        </w:tc>
        <w:tc>
          <w:tcPr>
            <w:tcW w:w="87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已完成（具体安排：</w:t>
            </w:r>
            <w:r>
              <w:rPr>
                <w:rFonts w:hint="eastAsia" w:ascii="Times New Roman" w:hAnsi="Times New Roman" w:eastAsia="仿宋_GB2312" w:cs="Times New Roman"/>
                <w:i/>
                <w:iCs/>
                <w:sz w:val="28"/>
                <w:szCs w:val="28"/>
                <w:lang w:val="en-US" w:eastAsia="zh-CN"/>
              </w:rPr>
              <w:t>时间、主讲人、党课名称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未完成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各支部书记上党课（或向支部党员报告学习体会）</w:t>
            </w:r>
          </w:p>
        </w:tc>
        <w:tc>
          <w:tcPr>
            <w:tcW w:w="87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已完成（具体安排：</w:t>
            </w:r>
            <w:r>
              <w:rPr>
                <w:rFonts w:hint="eastAsia" w:ascii="Times New Roman" w:hAnsi="Times New Roman" w:eastAsia="仿宋_GB2312" w:cs="Times New Roman"/>
                <w:i/>
                <w:iCs/>
                <w:sz w:val="28"/>
                <w:szCs w:val="28"/>
                <w:lang w:val="en-US" w:eastAsia="zh-CN"/>
              </w:rPr>
              <w:t>时间、主讲人、党课名称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未完成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《党总支会议记录本》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《支部工作记事簿》</w:t>
            </w:r>
          </w:p>
        </w:tc>
        <w:tc>
          <w:tcPr>
            <w:tcW w:w="87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《系部党总支会议记录本》已按照《系部党总支委员会会议议事规则》和学校主题教育整体安排规范记录（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是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否）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《支部工作记事簿》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已按照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学校和二级教学单位主题教育整体安排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规范记录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是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主题教育期间全体党员参加1次志愿服务、为群众办1次实事相关材料</w:t>
            </w:r>
          </w:p>
        </w:tc>
        <w:tc>
          <w:tcPr>
            <w:tcW w:w="8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已完成（请附相应佐证材料）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未完成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本单位其他可提供的特色材料</w:t>
            </w:r>
          </w:p>
        </w:tc>
        <w:tc>
          <w:tcPr>
            <w:tcW w:w="87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请另附相关文字稿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检查组签名：</w:t>
      </w:r>
    </w:p>
    <w:sectPr>
      <w:pgSz w:w="16838" w:h="11906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17A44"/>
    <w:rsid w:val="19421F26"/>
    <w:rsid w:val="1B417A44"/>
    <w:rsid w:val="1E2F6990"/>
    <w:rsid w:val="29E12D83"/>
    <w:rsid w:val="2DA3385B"/>
    <w:rsid w:val="366A5410"/>
    <w:rsid w:val="518F343D"/>
    <w:rsid w:val="52B07A75"/>
    <w:rsid w:val="5EE06062"/>
    <w:rsid w:val="60E842E8"/>
    <w:rsid w:val="6443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2019-09-30T02:07:00Z</dcterms:created>
  <dc:creator>Mr东</dc:creator>
  <cp:lastModifiedBy>Mr东</cp:lastModifiedBy>
  <cp:lastPrinted>2019-10-23T02:27:20Z</cp:lastPrinted>
  <dcterms:modified xsi:type="dcterms:W3CDTF">2019-10-23T02:33:55Z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